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2" w:firstLineChars="20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eastAsia="zh-CN"/>
        </w:rPr>
        <w:t>绽放在</w:t>
      </w:r>
      <w:r>
        <w:rPr>
          <w:rFonts w:hint="eastAsia" w:ascii="宋体" w:hAnsi="宋体" w:eastAsia="宋体" w:cs="宋体"/>
          <w:b/>
          <w:bCs/>
          <w:sz w:val="28"/>
          <w:szCs w:val="28"/>
          <w:lang w:val="en-US" w:eastAsia="zh-CN"/>
        </w:rPr>
        <w:t>喜马拉雅山上的“蓝莲花”</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每年夏季，在中国西南横断山区和喜马拉雅的高山上，有一种桀骜不驯的蓝色花朵在冰风雪雨中绽放，它就是被称为</w:t>
      </w:r>
      <w:r>
        <w:rPr>
          <w:rFonts w:hint="eastAsia" w:ascii="宋体" w:hAnsi="宋体" w:eastAsia="宋体" w:cs="宋体"/>
          <w:sz w:val="28"/>
          <w:szCs w:val="28"/>
        </w:rPr>
        <w:t>“喜马拉雅的传奇”</w:t>
      </w:r>
      <w:r>
        <w:rPr>
          <w:rFonts w:hint="eastAsia" w:ascii="宋体" w:hAnsi="宋体" w:eastAsia="宋体" w:cs="宋体"/>
          <w:sz w:val="28"/>
          <w:szCs w:val="28"/>
          <w:lang w:val="en-US" w:eastAsia="zh-CN"/>
        </w:rPr>
        <w:t>的蓝莲花。</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“蓝莲花”的中文名叫绿绒蒿，是罂粟科、绿绒蒿属植物。它</w:t>
      </w:r>
      <w:r>
        <w:rPr>
          <w:rFonts w:hint="eastAsia" w:ascii="宋体" w:hAnsi="宋体" w:eastAsia="宋体" w:cs="宋体"/>
          <w:sz w:val="28"/>
          <w:szCs w:val="28"/>
        </w:rPr>
        <w:t>生长在喜马拉雅</w:t>
      </w:r>
      <w:r>
        <w:rPr>
          <w:rFonts w:hint="eastAsia" w:ascii="宋体" w:hAnsi="宋体" w:eastAsia="宋体" w:cs="宋体"/>
          <w:sz w:val="28"/>
          <w:szCs w:val="28"/>
          <w:lang w:val="en-US" w:eastAsia="zh-CN"/>
        </w:rPr>
        <w:t>山脉</w:t>
      </w:r>
      <w:r>
        <w:rPr>
          <w:rFonts w:hint="eastAsia" w:ascii="宋体" w:hAnsi="宋体" w:eastAsia="宋体" w:cs="宋体"/>
          <w:sz w:val="28"/>
          <w:szCs w:val="28"/>
        </w:rPr>
        <w:t>－横断山</w:t>
      </w:r>
      <w:r>
        <w:rPr>
          <w:rFonts w:hint="eastAsia" w:ascii="宋体" w:hAnsi="宋体" w:eastAsia="宋体" w:cs="宋体"/>
          <w:sz w:val="28"/>
          <w:szCs w:val="28"/>
          <w:lang w:val="en-US" w:eastAsia="zh-CN"/>
        </w:rPr>
        <w:t>脉地区</w:t>
      </w:r>
      <w:r>
        <w:rPr>
          <w:rFonts w:hint="eastAsia" w:ascii="宋体" w:hAnsi="宋体" w:eastAsia="宋体" w:cs="宋体"/>
          <w:sz w:val="28"/>
          <w:szCs w:val="28"/>
        </w:rPr>
        <w:t>3</w:t>
      </w:r>
      <w:r>
        <w:rPr>
          <w:rFonts w:hint="eastAsia" w:ascii="宋体" w:hAnsi="宋体" w:eastAsia="宋体" w:cs="宋体"/>
          <w:sz w:val="28"/>
          <w:szCs w:val="28"/>
          <w:lang w:val="en-US" w:eastAsia="zh-CN"/>
        </w:rPr>
        <w:t>5</w:t>
      </w:r>
      <w:r>
        <w:rPr>
          <w:rFonts w:hint="eastAsia" w:ascii="宋体" w:hAnsi="宋体" w:eastAsia="宋体" w:cs="宋体"/>
          <w:sz w:val="28"/>
          <w:szCs w:val="28"/>
        </w:rPr>
        <w:t>00-5000米</w:t>
      </w:r>
      <w:r>
        <w:rPr>
          <w:rFonts w:hint="eastAsia" w:ascii="宋体" w:hAnsi="宋体" w:eastAsia="宋体" w:cs="宋体"/>
          <w:sz w:val="28"/>
          <w:szCs w:val="28"/>
          <w:lang w:val="en-US" w:eastAsia="zh-CN"/>
        </w:rPr>
        <w:t>海拔的高山</w:t>
      </w:r>
      <w:r>
        <w:rPr>
          <w:rFonts w:hint="eastAsia" w:ascii="宋体" w:hAnsi="宋体" w:eastAsia="宋体" w:cs="宋体"/>
          <w:sz w:val="28"/>
          <w:szCs w:val="28"/>
        </w:rPr>
        <w:t>植物</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它</w:t>
      </w:r>
      <w:r>
        <w:rPr>
          <w:rFonts w:hint="eastAsia" w:ascii="宋体" w:hAnsi="宋体" w:eastAsia="宋体" w:cs="宋体"/>
          <w:sz w:val="28"/>
          <w:szCs w:val="28"/>
        </w:rPr>
        <w:t>是世界上最著名的高山花卉之一。主要分布在中国西藏、四川、云南，以及尼泊尔、不丹、印度等国家</w:t>
      </w:r>
      <w:r>
        <w:rPr>
          <w:rFonts w:hint="eastAsia" w:ascii="宋体" w:hAnsi="宋体" w:eastAsia="宋体" w:cs="宋体"/>
          <w:sz w:val="28"/>
          <w:szCs w:val="28"/>
          <w:lang w:val="en-US" w:eastAsia="zh-CN"/>
        </w:rPr>
        <w:t>的高山上</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6035040" cy="4023360"/>
            <wp:effectExtent l="0" t="0" r="3810" b="15240"/>
            <wp:docPr id="1" name="图片 1" descr="植物-罂粟科-绿绒蒿属-藿香叶绿绒蒿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植物-罂粟科-绿绒蒿属-藿香叶绿绒蒿 (32)"/>
                    <pic:cNvPicPr>
                      <a:picLocks noChangeAspect="1"/>
                    </pic:cNvPicPr>
                  </pic:nvPicPr>
                  <pic:blipFill>
                    <a:blip r:embed="rId7"/>
                    <a:stretch>
                      <a:fillRect/>
                    </a:stretch>
                  </pic:blipFill>
                  <pic:spPr>
                    <a:xfrm>
                      <a:off x="0" y="0"/>
                      <a:ext cx="6035040" cy="4023360"/>
                    </a:xfrm>
                    <a:prstGeom prst="rect">
                      <a:avLst/>
                    </a:prstGeom>
                  </pic:spPr>
                </pic:pic>
              </a:graphicData>
            </a:graphic>
          </wp:inline>
        </w:drawing>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hint="eastAsia" w:ascii="宋体" w:hAnsi="宋体" w:eastAsia="宋体" w:cs="宋体"/>
          <w:i/>
          <w:iCs/>
          <w:sz w:val="22"/>
          <w:szCs w:val="22"/>
          <w:lang w:eastAsia="zh-CN"/>
        </w:rPr>
      </w:pPr>
      <w:r>
        <w:rPr>
          <w:rFonts w:hint="eastAsia" w:ascii="宋体" w:hAnsi="宋体" w:eastAsia="宋体" w:cs="宋体"/>
          <w:i/>
          <w:iCs/>
          <w:sz w:val="22"/>
          <w:szCs w:val="22"/>
          <w:lang w:val="en-US" w:eastAsia="zh-CN"/>
        </w:rPr>
        <w:t>云南丽江</w:t>
      </w:r>
      <w:r>
        <w:rPr>
          <w:rFonts w:hint="eastAsia" w:ascii="宋体" w:hAnsi="宋体" w:eastAsia="宋体" w:cs="宋体"/>
          <w:i/>
          <w:iCs/>
          <w:sz w:val="22"/>
          <w:szCs w:val="22"/>
        </w:rPr>
        <w:t>老君山九十九龙潭原始森林里，藿香叶绿绒蒿</w:t>
      </w:r>
      <w:r>
        <w:rPr>
          <w:rFonts w:hint="eastAsia" w:ascii="宋体" w:hAnsi="宋体" w:eastAsia="宋体" w:cs="宋体"/>
          <w:i/>
          <w:iCs/>
          <w:sz w:val="22"/>
          <w:szCs w:val="22"/>
          <w:lang w:val="en-US" w:eastAsia="zh-CN"/>
        </w:rPr>
        <w:t>在海拔3900米参处</w:t>
      </w:r>
      <w:r>
        <w:rPr>
          <w:rFonts w:hint="eastAsia" w:ascii="宋体" w:hAnsi="宋体" w:eastAsia="宋体" w:cs="宋体"/>
          <w:i/>
          <w:iCs/>
          <w:sz w:val="22"/>
          <w:szCs w:val="22"/>
        </w:rPr>
        <w:t>正静静地绽放</w:t>
      </w:r>
      <w:r>
        <w:rPr>
          <w:rFonts w:hint="eastAsia" w:ascii="宋体" w:hAnsi="宋体" w:eastAsia="宋体" w:cs="宋体"/>
          <w:i/>
          <w:iCs/>
          <w:sz w:val="22"/>
          <w:szCs w:val="22"/>
          <w:lang w:val="en-US" w:eastAsia="zh-CN"/>
        </w:rPr>
        <w:t xml:space="preserve">  </w:t>
      </w:r>
      <w:r>
        <w:rPr>
          <w:rFonts w:hint="eastAsia" w:ascii="宋体" w:hAnsi="宋体" w:eastAsia="宋体" w:cs="宋体"/>
          <w:i/>
          <w:iCs/>
          <w:sz w:val="22"/>
          <w:szCs w:val="22"/>
        </w:rPr>
        <w:t>摄影/魏行智</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绿绒蒿花形硕大、色彩艳丽、姿态优美，是喜马拉雅地区众多高山植物的明星物种，也是著名的观赏花卉。</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从</w:t>
      </w:r>
      <w:r>
        <w:rPr>
          <w:rFonts w:hint="eastAsia" w:ascii="宋体" w:hAnsi="宋体" w:eastAsia="宋体" w:cs="宋体"/>
          <w:sz w:val="28"/>
          <w:szCs w:val="28"/>
          <w:lang w:val="en-US" w:eastAsia="zh-CN"/>
        </w:rPr>
        <w:t>100多年前</w:t>
      </w:r>
      <w:r>
        <w:rPr>
          <w:rFonts w:hint="eastAsia" w:ascii="宋体" w:hAnsi="宋体" w:eastAsia="宋体" w:cs="宋体"/>
          <w:sz w:val="28"/>
          <w:szCs w:val="28"/>
        </w:rPr>
        <w:t>欧洲</w:t>
      </w:r>
      <w:r>
        <w:rPr>
          <w:rFonts w:hint="eastAsia" w:ascii="宋体" w:hAnsi="宋体" w:eastAsia="宋体" w:cs="宋体"/>
          <w:sz w:val="28"/>
          <w:szCs w:val="28"/>
          <w:lang w:val="en-US" w:eastAsia="zh-CN"/>
        </w:rPr>
        <w:t>探险家</w:t>
      </w:r>
      <w:r>
        <w:rPr>
          <w:rFonts w:hint="eastAsia" w:ascii="宋体" w:hAnsi="宋体" w:eastAsia="宋体" w:cs="宋体"/>
          <w:sz w:val="28"/>
          <w:szCs w:val="28"/>
        </w:rPr>
        <w:t>第一次在喜马拉雅</w:t>
      </w:r>
      <w:r>
        <w:rPr>
          <w:rFonts w:hint="eastAsia" w:ascii="宋体" w:hAnsi="宋体" w:eastAsia="宋体" w:cs="宋体"/>
          <w:sz w:val="28"/>
          <w:szCs w:val="28"/>
          <w:lang w:val="en-US" w:eastAsia="zh-CN"/>
        </w:rPr>
        <w:t>山脉</w:t>
      </w:r>
      <w:r>
        <w:rPr>
          <w:rFonts w:hint="eastAsia" w:ascii="宋体" w:hAnsi="宋体" w:eastAsia="宋体" w:cs="宋体"/>
          <w:sz w:val="28"/>
          <w:szCs w:val="28"/>
        </w:rPr>
        <w:t>地区发现绿绒蒿以来，这种高原野花就对欧洲人有着一种魔力和诱惑，也受到欧洲人的追捧。</w:t>
      </w:r>
      <w:r>
        <w:rPr>
          <w:rFonts w:hint="eastAsia" w:ascii="宋体" w:hAnsi="宋体" w:eastAsia="宋体" w:cs="宋体"/>
          <w:sz w:val="28"/>
          <w:szCs w:val="28"/>
          <w:lang w:val="en-US" w:eastAsia="zh-CN"/>
        </w:rPr>
        <w:t>在</w:t>
      </w:r>
      <w:r>
        <w:rPr>
          <w:rFonts w:hint="eastAsia" w:ascii="宋体" w:hAnsi="宋体" w:eastAsia="宋体" w:cs="宋体"/>
          <w:sz w:val="28"/>
          <w:szCs w:val="28"/>
          <w:lang w:val="en-US" w:eastAsia="zh-CN"/>
        </w:rPr>
        <w:t>欧洲的</w:t>
      </w:r>
      <w:r>
        <w:rPr>
          <w:rFonts w:hint="eastAsia" w:ascii="宋体" w:hAnsi="宋体" w:eastAsia="宋体" w:cs="宋体"/>
          <w:sz w:val="28"/>
          <w:szCs w:val="28"/>
        </w:rPr>
        <w:t>园艺界，它被称</w:t>
      </w:r>
      <w:r>
        <w:rPr>
          <w:rFonts w:hint="eastAsia" w:ascii="宋体" w:hAnsi="宋体" w:eastAsia="宋体" w:cs="宋体"/>
          <w:sz w:val="28"/>
          <w:szCs w:val="28"/>
          <w:lang w:val="en-US" w:eastAsia="zh-CN"/>
        </w:rPr>
        <w:t>作</w:t>
      </w:r>
      <w:r>
        <w:rPr>
          <w:rFonts w:hint="eastAsia" w:ascii="宋体" w:hAnsi="宋体" w:eastAsia="宋体" w:cs="宋体"/>
          <w:sz w:val="28"/>
          <w:szCs w:val="28"/>
        </w:rPr>
        <w:t>“喜马拉雅蓝罂粟”，家喻户晓。而在它的家乡中国，了解它的人不多，仅限于部分植物学者及往来于西南山地或者青藏高原地区的观花爱好者。绿绒蒿是一个美丽多样</w:t>
      </w:r>
      <w:r>
        <w:rPr>
          <w:rFonts w:hint="eastAsia" w:ascii="宋体" w:hAnsi="宋体" w:eastAsia="宋体" w:cs="宋体"/>
          <w:sz w:val="28"/>
          <w:szCs w:val="28"/>
          <w:lang w:eastAsia="zh-CN"/>
        </w:rPr>
        <w:t>、</w:t>
      </w:r>
      <w:r>
        <w:rPr>
          <w:rFonts w:hint="eastAsia" w:ascii="宋体" w:hAnsi="宋体" w:eastAsia="宋体" w:cs="宋体"/>
          <w:sz w:val="28"/>
          <w:szCs w:val="28"/>
        </w:rPr>
        <w:t>桀骜孤高</w:t>
      </w:r>
      <w:r>
        <w:rPr>
          <w:rFonts w:hint="eastAsia" w:ascii="宋体" w:hAnsi="宋体" w:eastAsia="宋体" w:cs="宋体"/>
          <w:sz w:val="28"/>
          <w:szCs w:val="28"/>
          <w:lang w:val="en-US" w:eastAsia="zh-CN"/>
        </w:rPr>
        <w:t>而</w:t>
      </w:r>
      <w:r>
        <w:rPr>
          <w:rFonts w:hint="eastAsia" w:ascii="宋体" w:hAnsi="宋体" w:eastAsia="宋体" w:cs="宋体"/>
          <w:sz w:val="28"/>
          <w:szCs w:val="28"/>
        </w:rPr>
        <w:t>神秘的高山花卉，与人们熟悉</w:t>
      </w:r>
      <w:r>
        <w:rPr>
          <w:rFonts w:hint="eastAsia" w:ascii="宋体" w:hAnsi="宋体" w:eastAsia="宋体" w:cs="宋体"/>
          <w:sz w:val="28"/>
          <w:szCs w:val="28"/>
          <w:lang w:val="en-US" w:eastAsia="zh-CN"/>
        </w:rPr>
        <w:t>的</w:t>
      </w:r>
      <w:r>
        <w:rPr>
          <w:rFonts w:hint="eastAsia" w:ascii="宋体" w:hAnsi="宋体" w:eastAsia="宋体" w:cs="宋体"/>
          <w:sz w:val="28"/>
          <w:szCs w:val="28"/>
        </w:rPr>
        <w:t>虞美人是近亲。</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他们发现、命名、采集标本，带回种子在欧洲的园林中种植</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如今，绿绒蒿成为了英国皇家植物园（邱园）的明星植物。</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lang w:val="en-US"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lang w:eastAsia="zh-CN"/>
        </w:rPr>
      </w:pPr>
      <w:bookmarkStart w:id="0" w:name="老君山九十九龙潭原始森林里，藿香叶绿绒蒿正静静地绽放"/>
      <w:bookmarkEnd w:id="0"/>
      <w:r>
        <w:rPr>
          <w:rFonts w:hint="eastAsia" w:ascii="宋体" w:hAnsi="宋体" w:eastAsia="宋体" w:cs="宋体"/>
          <w:sz w:val="28"/>
          <w:szCs w:val="28"/>
          <w:lang w:eastAsia="zh-CN"/>
        </w:rPr>
        <w:drawing>
          <wp:inline distT="0" distB="0" distL="114300" distR="114300">
            <wp:extent cx="6019800" cy="4013200"/>
            <wp:effectExtent l="0" t="0" r="0" b="6350"/>
            <wp:docPr id="2" name="图片 2" descr="SDN02617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DN02617_2"/>
                    <pic:cNvPicPr>
                      <a:picLocks noChangeAspect="1"/>
                    </pic:cNvPicPr>
                  </pic:nvPicPr>
                  <pic:blipFill>
                    <a:blip r:embed="rId8"/>
                    <a:stretch>
                      <a:fillRect/>
                    </a:stretch>
                  </pic:blipFill>
                  <pic:spPr>
                    <a:xfrm>
                      <a:off x="0" y="0"/>
                      <a:ext cx="6019800" cy="4013200"/>
                    </a:xfrm>
                    <a:prstGeom prst="rect">
                      <a:avLst/>
                    </a:prstGeom>
                  </pic:spPr>
                </pic:pic>
              </a:graphicData>
            </a:graphic>
          </wp:inline>
        </w:drawing>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hint="eastAsia" w:ascii="宋体" w:hAnsi="宋体" w:eastAsia="宋体" w:cs="宋体"/>
          <w:i/>
          <w:iCs/>
          <w:sz w:val="22"/>
          <w:szCs w:val="22"/>
        </w:rPr>
      </w:pPr>
      <w:r>
        <w:rPr>
          <w:rFonts w:hint="eastAsia" w:ascii="宋体" w:hAnsi="宋体" w:eastAsia="宋体" w:cs="宋体"/>
          <w:i/>
          <w:iCs/>
          <w:sz w:val="22"/>
          <w:szCs w:val="22"/>
          <w:lang w:val="en-US" w:eastAsia="zh-CN"/>
        </w:rPr>
        <w:t xml:space="preserve">美丽绿绒蒿在海拔4700米的白马雪山流石滩绽放 </w:t>
      </w:r>
      <w:r>
        <w:rPr>
          <w:rFonts w:hint="eastAsia" w:ascii="宋体" w:hAnsi="宋体" w:eastAsia="宋体" w:cs="宋体"/>
          <w:i/>
          <w:iCs/>
          <w:sz w:val="22"/>
          <w:szCs w:val="22"/>
        </w:rPr>
        <w:t>摄影/魏行智</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看似娇弱的绿绒蒿，</w:t>
      </w:r>
      <w:r>
        <w:rPr>
          <w:rFonts w:hint="eastAsia" w:ascii="宋体" w:hAnsi="宋体" w:eastAsia="宋体" w:cs="宋体"/>
          <w:sz w:val="28"/>
          <w:szCs w:val="28"/>
        </w:rPr>
        <w:t>却不畏严寒，顽强地在灌丛、草甸、流石滩和石砾夹缝中生长</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为抵御高海拔的恶劣气候，绿绒蒿</w:t>
      </w:r>
      <w:r>
        <w:rPr>
          <w:rFonts w:hint="eastAsia" w:ascii="宋体" w:hAnsi="宋体" w:eastAsia="宋体" w:cs="宋体"/>
          <w:sz w:val="28"/>
          <w:szCs w:val="28"/>
        </w:rPr>
        <w:t>的叶片</w:t>
      </w:r>
      <w:r>
        <w:rPr>
          <w:rFonts w:hint="eastAsia" w:ascii="宋体" w:hAnsi="宋体" w:eastAsia="宋体" w:cs="宋体"/>
          <w:sz w:val="28"/>
          <w:szCs w:val="28"/>
          <w:lang w:val="en-US" w:eastAsia="zh-CN"/>
        </w:rPr>
        <w:t>变得</w:t>
      </w:r>
      <w:r>
        <w:rPr>
          <w:rFonts w:hint="eastAsia" w:ascii="宋体" w:hAnsi="宋体" w:eastAsia="宋体" w:cs="宋体"/>
          <w:sz w:val="28"/>
          <w:szCs w:val="28"/>
        </w:rPr>
        <w:t>肥厚</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肉质，</w:t>
      </w:r>
      <w:r>
        <w:rPr>
          <w:rFonts w:hint="eastAsia" w:ascii="宋体" w:hAnsi="宋体" w:eastAsia="宋体" w:cs="宋体"/>
          <w:sz w:val="28"/>
          <w:szCs w:val="28"/>
        </w:rPr>
        <w:t>主根使它可以忍受干旱和低温，</w:t>
      </w:r>
      <w:r>
        <w:rPr>
          <w:rFonts w:hint="eastAsia" w:ascii="宋体" w:hAnsi="宋体" w:eastAsia="宋体" w:cs="宋体"/>
          <w:sz w:val="28"/>
          <w:szCs w:val="28"/>
          <w:lang w:val="en-US" w:eastAsia="zh-CN"/>
        </w:rPr>
        <w:t>叶片、茎秆上长满了绒毛或硬刺，</w:t>
      </w:r>
      <w:r>
        <w:rPr>
          <w:rFonts w:hint="eastAsia" w:ascii="宋体" w:hAnsi="宋体" w:eastAsia="宋体" w:cs="宋体"/>
          <w:sz w:val="28"/>
          <w:szCs w:val="28"/>
        </w:rPr>
        <w:t>它甚至可以生长在自然条件更严酷的地方。</w:t>
      </w:r>
      <w:r>
        <w:rPr>
          <w:rFonts w:hint="eastAsia" w:ascii="宋体" w:hAnsi="宋体" w:eastAsia="宋体" w:cs="宋体"/>
          <w:sz w:val="28"/>
          <w:szCs w:val="28"/>
          <w:lang w:val="en-US" w:eastAsia="zh-CN"/>
        </w:rPr>
        <w:t>同时，为了吸引高海拔为数不多的昆虫帮其传粉，绿绒蒿</w:t>
      </w:r>
      <w:r>
        <w:rPr>
          <w:rFonts w:hint="eastAsia" w:ascii="宋体" w:hAnsi="宋体" w:eastAsia="宋体" w:cs="宋体"/>
          <w:sz w:val="28"/>
          <w:szCs w:val="28"/>
        </w:rPr>
        <w:t>花朵内部的</w:t>
      </w:r>
      <w:r>
        <w:rPr>
          <w:rFonts w:hint="eastAsia" w:ascii="宋体" w:hAnsi="宋体" w:eastAsia="宋体" w:cs="宋体"/>
          <w:sz w:val="28"/>
          <w:szCs w:val="28"/>
          <w:lang w:val="en-US" w:eastAsia="zh-CN"/>
        </w:rPr>
        <w:t>温度通常比外部高一些</w:t>
      </w:r>
      <w:r>
        <w:rPr>
          <w:rFonts w:hint="eastAsia" w:ascii="宋体" w:hAnsi="宋体" w:eastAsia="宋体" w:cs="宋体"/>
          <w:sz w:val="28"/>
          <w:szCs w:val="28"/>
        </w:rPr>
        <w:t>，</w:t>
      </w:r>
      <w:r>
        <w:rPr>
          <w:rFonts w:hint="eastAsia" w:ascii="宋体" w:hAnsi="宋体" w:eastAsia="宋体" w:cs="宋体"/>
          <w:sz w:val="28"/>
          <w:szCs w:val="28"/>
          <w:lang w:val="en-US" w:eastAsia="zh-CN"/>
        </w:rPr>
        <w:t>于是就成为了高冷区域</w:t>
      </w:r>
      <w:r>
        <w:rPr>
          <w:rFonts w:hint="eastAsia" w:ascii="宋体" w:hAnsi="宋体" w:eastAsia="宋体" w:cs="宋体"/>
          <w:sz w:val="28"/>
          <w:szCs w:val="28"/>
        </w:rPr>
        <w:t>昆虫的庇护所，这些昆虫自然也</w:t>
      </w:r>
      <w:r>
        <w:rPr>
          <w:rFonts w:hint="eastAsia" w:ascii="宋体" w:hAnsi="宋体" w:eastAsia="宋体" w:cs="宋体"/>
          <w:sz w:val="28"/>
          <w:szCs w:val="28"/>
          <w:lang w:val="en-US" w:eastAsia="zh-CN"/>
        </w:rPr>
        <w:t>成为了绿绒蒿的传粉使者</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此外，绿绒蒿大多一生只开一次花，它生长的地区大多海拔高、缺氧、环境恶劣、气温低、土壤贫瘠，它们就从小苗一年一年不断地进行营养生长，待营养积累完成后，</w:t>
      </w:r>
      <w:r>
        <w:rPr>
          <w:rFonts w:hint="eastAsia" w:ascii="宋体" w:hAnsi="宋体" w:eastAsia="宋体" w:cs="宋体"/>
          <w:sz w:val="28"/>
          <w:szCs w:val="28"/>
        </w:rPr>
        <w:t>才</w:t>
      </w:r>
      <w:r>
        <w:rPr>
          <w:rFonts w:hint="eastAsia" w:ascii="宋体" w:hAnsi="宋体" w:eastAsia="宋体" w:cs="宋体"/>
          <w:sz w:val="28"/>
          <w:szCs w:val="28"/>
          <w:lang w:val="en-US" w:eastAsia="zh-CN"/>
        </w:rPr>
        <w:t>会</w:t>
      </w:r>
      <w:r>
        <w:rPr>
          <w:rFonts w:hint="eastAsia" w:ascii="宋体" w:hAnsi="宋体" w:eastAsia="宋体" w:cs="宋体"/>
          <w:sz w:val="28"/>
          <w:szCs w:val="28"/>
        </w:rPr>
        <w:t>开</w:t>
      </w:r>
      <w:r>
        <w:rPr>
          <w:rFonts w:hint="eastAsia" w:ascii="宋体" w:hAnsi="宋体" w:eastAsia="宋体" w:cs="宋体"/>
          <w:sz w:val="28"/>
          <w:szCs w:val="28"/>
          <w:lang w:val="en-US" w:eastAsia="zh-CN"/>
        </w:rPr>
        <w:t>出唯一的一次花朵，然后</w:t>
      </w:r>
      <w:r>
        <w:rPr>
          <w:rFonts w:hint="eastAsia" w:ascii="宋体" w:hAnsi="宋体" w:eastAsia="宋体" w:cs="宋体"/>
          <w:sz w:val="28"/>
          <w:szCs w:val="28"/>
        </w:rPr>
        <w:t>散播种子，完成一个生活史，</w:t>
      </w:r>
      <w:r>
        <w:rPr>
          <w:rFonts w:hint="eastAsia" w:ascii="宋体" w:hAnsi="宋体" w:eastAsia="宋体" w:cs="宋体"/>
          <w:sz w:val="28"/>
          <w:szCs w:val="28"/>
          <w:lang w:val="en-US" w:eastAsia="zh-CN"/>
        </w:rPr>
        <w:t>此后</w:t>
      </w:r>
      <w:r>
        <w:rPr>
          <w:rFonts w:hint="eastAsia" w:ascii="宋体" w:hAnsi="宋体" w:eastAsia="宋体" w:cs="宋体"/>
          <w:sz w:val="28"/>
          <w:szCs w:val="28"/>
        </w:rPr>
        <w:t>植株彻底死去。这种</w:t>
      </w:r>
      <w:r>
        <w:rPr>
          <w:rFonts w:hint="eastAsia" w:ascii="宋体" w:hAnsi="宋体" w:eastAsia="宋体" w:cs="宋体"/>
          <w:sz w:val="28"/>
          <w:szCs w:val="28"/>
          <w:lang w:val="en-US" w:eastAsia="zh-CN"/>
        </w:rPr>
        <w:t>独特的习性</w:t>
      </w:r>
      <w:r>
        <w:rPr>
          <w:rFonts w:hint="eastAsia" w:ascii="宋体" w:hAnsi="宋体" w:eastAsia="宋体" w:cs="宋体"/>
          <w:sz w:val="28"/>
          <w:szCs w:val="28"/>
        </w:rPr>
        <w:t>是</w:t>
      </w:r>
      <w:r>
        <w:rPr>
          <w:rFonts w:hint="eastAsia" w:ascii="宋体" w:hAnsi="宋体" w:eastAsia="宋体" w:cs="宋体"/>
          <w:sz w:val="28"/>
          <w:szCs w:val="28"/>
          <w:lang w:val="en-US" w:eastAsia="zh-CN"/>
        </w:rPr>
        <w:t>为</w:t>
      </w:r>
      <w:r>
        <w:rPr>
          <w:rFonts w:hint="eastAsia" w:ascii="宋体" w:hAnsi="宋体" w:eastAsia="宋体" w:cs="宋体"/>
          <w:sz w:val="28"/>
          <w:szCs w:val="28"/>
        </w:rPr>
        <w:t>适应高山极端自然环境</w:t>
      </w:r>
      <w:r>
        <w:rPr>
          <w:rFonts w:hint="eastAsia" w:ascii="宋体" w:hAnsi="宋体" w:eastAsia="宋体" w:cs="宋体"/>
          <w:sz w:val="28"/>
          <w:szCs w:val="28"/>
          <w:lang w:val="en-US" w:eastAsia="zh-CN"/>
        </w:rPr>
        <w:t>而长期演化</w:t>
      </w:r>
      <w:r>
        <w:rPr>
          <w:rFonts w:hint="eastAsia" w:ascii="宋体" w:hAnsi="宋体" w:eastAsia="宋体" w:cs="宋体"/>
          <w:sz w:val="28"/>
          <w:szCs w:val="28"/>
        </w:rPr>
        <w:t>的结果。</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长期以来，在人</w:t>
      </w:r>
      <w:r>
        <w:rPr>
          <w:rFonts w:hint="eastAsia" w:ascii="宋体" w:hAnsi="宋体" w:eastAsia="宋体" w:cs="宋体"/>
          <w:sz w:val="28"/>
          <w:szCs w:val="28"/>
          <w:lang w:val="en-US" w:eastAsia="zh-CN"/>
        </w:rPr>
        <w:t>们的</w:t>
      </w:r>
      <w:r>
        <w:rPr>
          <w:rFonts w:hint="eastAsia" w:ascii="宋体" w:hAnsi="宋体" w:eastAsia="宋体" w:cs="宋体"/>
          <w:sz w:val="28"/>
          <w:szCs w:val="28"/>
        </w:rPr>
        <w:t>心目中，绿绒蒿几乎成为地球“第三极”青藏高原上空气稀薄荒野的象征。在</w:t>
      </w:r>
      <w:r>
        <w:rPr>
          <w:rFonts w:hint="eastAsia" w:ascii="宋体" w:hAnsi="宋体" w:eastAsia="宋体" w:cs="宋体"/>
          <w:sz w:val="28"/>
          <w:szCs w:val="28"/>
          <w:lang w:val="en-US" w:eastAsia="zh-CN"/>
        </w:rPr>
        <w:t>困境</w:t>
      </w:r>
      <w:r>
        <w:rPr>
          <w:rFonts w:hint="eastAsia" w:ascii="宋体" w:hAnsi="宋体" w:eastAsia="宋体" w:cs="宋体"/>
          <w:sz w:val="28"/>
          <w:szCs w:val="28"/>
        </w:rPr>
        <w:t>中</w:t>
      </w:r>
      <w:r>
        <w:rPr>
          <w:rFonts w:hint="eastAsia" w:ascii="宋体" w:hAnsi="宋体" w:eastAsia="宋体" w:cs="宋体"/>
          <w:sz w:val="28"/>
          <w:szCs w:val="28"/>
          <w:lang w:val="en-US" w:eastAsia="zh-CN"/>
        </w:rPr>
        <w:t>生长并绽放出美丽的花朵</w:t>
      </w:r>
      <w:r>
        <w:rPr>
          <w:rFonts w:hint="eastAsia" w:ascii="宋体" w:hAnsi="宋体" w:eastAsia="宋体" w:cs="宋体"/>
          <w:sz w:val="28"/>
          <w:szCs w:val="28"/>
        </w:rPr>
        <w:t>，使得绿绒蒿</w:t>
      </w:r>
      <w:r>
        <w:rPr>
          <w:rFonts w:hint="eastAsia" w:ascii="宋体" w:hAnsi="宋体" w:eastAsia="宋体" w:cs="宋体"/>
          <w:sz w:val="28"/>
          <w:szCs w:val="28"/>
          <w:lang w:val="en-US" w:eastAsia="zh-CN"/>
        </w:rPr>
        <w:t>成为荒野中最亮丽的风景</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drawing>
          <wp:inline distT="0" distB="0" distL="0" distR="0">
            <wp:extent cx="5292090" cy="3563620"/>
            <wp:effectExtent l="0" t="0" r="3810" b="17780"/>
            <wp:docPr id="85"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41.jpeg"/>
                    <pic:cNvPicPr>
                      <a:picLocks noChangeAspect="1"/>
                    </pic:cNvPicPr>
                  </pic:nvPicPr>
                  <pic:blipFill>
                    <a:blip r:embed="rId9" cstate="print"/>
                    <a:stretch>
                      <a:fillRect/>
                    </a:stretch>
                  </pic:blipFill>
                  <pic:spPr>
                    <a:xfrm>
                      <a:off x="0" y="0"/>
                      <a:ext cx="5292090" cy="3563620"/>
                    </a:xfrm>
                    <a:prstGeom prst="rect">
                      <a:avLst/>
                    </a:prstGeom>
                  </pic:spPr>
                </pic:pic>
              </a:graphicData>
            </a:graphic>
          </wp:inline>
        </w:drawing>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i/>
          <w:iCs/>
          <w:sz w:val="24"/>
          <w:szCs w:val="24"/>
          <w:lang w:val="en-US" w:eastAsia="zh-CN"/>
        </w:rPr>
        <w:sectPr>
          <w:pgSz w:w="11910" w:h="16840"/>
          <w:pgMar w:top="1100" w:right="1080" w:bottom="1320" w:left="1300" w:header="0" w:footer="1130" w:gutter="0"/>
          <w:cols w:space="720" w:num="1"/>
        </w:sectPr>
      </w:pPr>
      <w:r>
        <w:rPr>
          <w:rFonts w:hint="eastAsia" w:ascii="宋体" w:hAnsi="宋体" w:eastAsia="宋体" w:cs="宋体"/>
          <w:i/>
          <w:iCs/>
          <w:sz w:val="24"/>
          <w:szCs w:val="24"/>
        </w:rPr>
        <w:t>4600 米的玉龙雪山高山冰缘带，总状绿绒蒿在狂风冻雨中盛</w:t>
      </w:r>
      <w:r>
        <w:rPr>
          <w:rFonts w:hint="eastAsia" w:ascii="宋体" w:hAnsi="宋体" w:eastAsia="宋体" w:cs="宋体"/>
          <w:i/>
          <w:iCs/>
          <w:sz w:val="24"/>
          <w:szCs w:val="24"/>
          <w:lang w:eastAsia="zh-CN"/>
        </w:rPr>
        <w:t>开</w:t>
      </w:r>
      <w:r>
        <w:rPr>
          <w:rFonts w:hint="eastAsia" w:ascii="宋体" w:hAnsi="宋体" w:eastAsia="宋体" w:cs="宋体"/>
          <w:i/>
          <w:iCs/>
          <w:sz w:val="24"/>
          <w:szCs w:val="24"/>
          <w:lang w:val="en-US" w:eastAsia="zh-CN"/>
        </w:rPr>
        <w:t xml:space="preserve"> 摄影/魏行智</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rPr>
      </w:pPr>
      <w:bookmarkStart w:id="1" w:name="40"/>
      <w:bookmarkEnd w:id="1"/>
      <w:bookmarkStart w:id="2" w:name="4600米的玉龙雪山高山冰缘带，总状绿绒蒿在狂风冻雨中盛开"/>
      <w:bookmarkEnd w:id="2"/>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352415" cy="3568700"/>
            <wp:effectExtent l="0" t="0" r="635" b="12700"/>
            <wp:docPr id="3" name="图片 3" descr="SDN0153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DN01539_1"/>
                    <pic:cNvPicPr>
                      <a:picLocks noChangeAspect="1"/>
                    </pic:cNvPicPr>
                  </pic:nvPicPr>
                  <pic:blipFill>
                    <a:blip r:embed="rId10"/>
                    <a:stretch>
                      <a:fillRect/>
                    </a:stretch>
                  </pic:blipFill>
                  <pic:spPr>
                    <a:xfrm>
                      <a:off x="0" y="0"/>
                      <a:ext cx="5352415" cy="3568700"/>
                    </a:xfrm>
                    <a:prstGeom prst="rect">
                      <a:avLst/>
                    </a:prstGeom>
                  </pic:spPr>
                </pic:pic>
              </a:graphicData>
            </a:graphic>
          </wp:inline>
        </w:drawing>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hint="default" w:ascii="宋体" w:hAnsi="宋体" w:eastAsia="宋体" w:cs="宋体"/>
          <w:i/>
          <w:iCs/>
          <w:sz w:val="22"/>
          <w:szCs w:val="22"/>
          <w:lang w:val="en-US" w:eastAsia="zh-CN"/>
        </w:rPr>
      </w:pPr>
      <w:r>
        <w:rPr>
          <w:rFonts w:hint="eastAsia" w:ascii="宋体" w:hAnsi="宋体" w:eastAsia="宋体" w:cs="宋体"/>
          <w:i/>
          <w:iCs/>
          <w:sz w:val="22"/>
          <w:szCs w:val="22"/>
          <w:lang w:val="en-US" w:eastAsia="zh-CN"/>
        </w:rPr>
        <w:t>横断山脉的沙鲁里山，总状绿绒蒿正在眺望远方 魏行智/摄影</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rPr>
      </w:pPr>
      <w:bookmarkStart w:id="3" w:name="老君山上的横断山绿绒蒿"/>
      <w:bookmarkEnd w:id="3"/>
      <w:bookmarkStart w:id="4" w:name="老君山上的伴藓绿绒蒿"/>
      <w:bookmarkEnd w:id="4"/>
      <w:bookmarkStart w:id="5" w:name="老君山上，正在进行人工繁育实验的藿香叶绿绒蒿"/>
      <w:bookmarkEnd w:id="5"/>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drawing>
          <wp:inline distT="0" distB="0" distL="0" distR="0">
            <wp:extent cx="2252980" cy="3136265"/>
            <wp:effectExtent l="0" t="0" r="13970" b="6985"/>
            <wp:docPr id="91"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44.jpeg"/>
                    <pic:cNvPicPr>
                      <a:picLocks noChangeAspect="1"/>
                    </pic:cNvPicPr>
                  </pic:nvPicPr>
                  <pic:blipFill>
                    <a:blip r:embed="rId11" cstate="print"/>
                    <a:stretch>
                      <a:fillRect/>
                    </a:stretch>
                  </pic:blipFill>
                  <pic:spPr>
                    <a:xfrm>
                      <a:off x="0" y="0"/>
                      <a:ext cx="2252980" cy="3136265"/>
                    </a:xfrm>
                    <a:prstGeom prst="rect">
                      <a:avLst/>
                    </a:prstGeom>
                  </pic:spPr>
                </pic:pic>
              </a:graphicData>
            </a:graphic>
          </wp:inline>
        </w:drawing>
      </w:r>
      <w:bookmarkStart w:id="6" w:name="_GoBack"/>
      <w:bookmarkEnd w:id="6"/>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sz w:val="28"/>
          <w:szCs w:val="28"/>
        </w:rPr>
      </w:pPr>
      <w:r>
        <w:rPr>
          <w:rFonts w:hint="eastAsia" w:ascii="宋体" w:hAnsi="宋体" w:eastAsia="宋体" w:cs="宋体"/>
          <w:i/>
          <w:iCs/>
          <w:sz w:val="24"/>
          <w:szCs w:val="24"/>
        </w:rPr>
        <w:t>老君山上的伴藓绿绒蒿</w:t>
      </w:r>
      <w:r>
        <w:rPr>
          <w:rFonts w:hint="eastAsia" w:ascii="宋体" w:hAnsi="宋体" w:eastAsia="宋体" w:cs="宋体"/>
          <w:i/>
          <w:iCs/>
          <w:sz w:val="24"/>
          <w:szCs w:val="24"/>
          <w:lang w:val="en-US" w:eastAsia="zh-CN"/>
        </w:rPr>
        <w:t xml:space="preserve"> </w:t>
      </w:r>
      <w:r>
        <w:rPr>
          <w:rFonts w:hint="eastAsia" w:ascii="宋体" w:hAnsi="宋体" w:eastAsia="宋体" w:cs="宋体"/>
          <w:i/>
          <w:iCs/>
          <w:sz w:val="24"/>
          <w:szCs w:val="24"/>
        </w:rPr>
        <w:t>摄影/魏行智</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TTTGB Medium">
    <w:altName w:val="Adobe 黑体 Std R"/>
    <w:panose1 w:val="020C06030202040F0204"/>
    <w:charset w:val="80"/>
    <w:family w:val="swiss"/>
    <w:pitch w:val="default"/>
    <w:sig w:usb0="00000000" w:usb1="00000000" w:usb2="00000012" w:usb3="00000000" w:csb0="00060007" w:csb1="00000000"/>
  </w:font>
  <w:font w:name="Adobe 黑体 Std R">
    <w:panose1 w:val="020B0400000000000000"/>
    <w:charset w:val="86"/>
    <w:family w:val="auto"/>
    <w:pitch w:val="default"/>
    <w:sig w:usb0="00000001" w:usb1="0A0F1810" w:usb2="00000016" w:usb3="00000000" w:csb0="00060007" w:csb1="00000000"/>
  </w:font>
  <w:font w:name="Segoe UI">
    <w:panose1 w:val="020B0502040204020203"/>
    <w:charset w:val="00"/>
    <w:family w:val="auto"/>
    <w:pitch w:val="default"/>
    <w:sig w:usb0="E4002EFF" w:usb1="C000E47F"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hNGJiMWVmZTg4ZjFhYWZhYWFiMzBkODkwYWRkZmUifQ=="/>
  </w:docVars>
  <w:rsids>
    <w:rsidRoot w:val="00000000"/>
    <w:rsid w:val="01DC40B9"/>
    <w:rsid w:val="02F31709"/>
    <w:rsid w:val="038D16A3"/>
    <w:rsid w:val="04C06D20"/>
    <w:rsid w:val="0A2D14EA"/>
    <w:rsid w:val="0E3746E5"/>
    <w:rsid w:val="12031B13"/>
    <w:rsid w:val="12124780"/>
    <w:rsid w:val="145B6668"/>
    <w:rsid w:val="252E746D"/>
    <w:rsid w:val="25895335"/>
    <w:rsid w:val="25CF0995"/>
    <w:rsid w:val="327945CB"/>
    <w:rsid w:val="3EE0707C"/>
    <w:rsid w:val="42EE1C1B"/>
    <w:rsid w:val="489C1959"/>
    <w:rsid w:val="48D80297"/>
    <w:rsid w:val="4DDF6FF6"/>
    <w:rsid w:val="53F73CC7"/>
    <w:rsid w:val="554F7EFF"/>
    <w:rsid w:val="592B1C94"/>
    <w:rsid w:val="623939DB"/>
    <w:rsid w:val="63554566"/>
    <w:rsid w:val="63E178D3"/>
    <w:rsid w:val="6593069B"/>
    <w:rsid w:val="66AF21DF"/>
    <w:rsid w:val="68605065"/>
    <w:rsid w:val="73E643D1"/>
    <w:rsid w:val="743408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Arial Unicode MS" w:hAnsi="Arial Unicode MS" w:eastAsia="Arial Unicode MS" w:cs="Arial Unicode MS"/>
      <w:sz w:val="22"/>
      <w:szCs w:val="22"/>
      <w:lang w:val="zh-CN" w:eastAsia="zh-CN" w:bidi="zh-CN"/>
    </w:rPr>
  </w:style>
  <w:style w:type="paragraph" w:styleId="2">
    <w:name w:val="heading 1"/>
    <w:basedOn w:val="1"/>
    <w:next w:val="1"/>
    <w:qFormat/>
    <w:uiPriority w:val="1"/>
    <w:pPr>
      <w:ind w:left="595"/>
      <w:outlineLvl w:val="1"/>
    </w:pPr>
    <w:rPr>
      <w:rFonts w:ascii="TTTGB Medium" w:hAnsi="TTTGB Medium" w:eastAsia="TTTGB Medium" w:cs="TTTGB Medium"/>
      <w:sz w:val="24"/>
      <w:szCs w:val="24"/>
      <w:lang w:val="zh-CN" w:eastAsia="zh-CN" w:bidi="zh-CN"/>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Arial Unicode MS" w:hAnsi="Arial Unicode MS" w:eastAsia="Arial Unicode MS" w:cs="Arial Unicode MS"/>
      <w:sz w:val="21"/>
      <w:szCs w:val="21"/>
      <w:lang w:val="zh-CN" w:eastAsia="zh-CN" w:bidi="zh-CN"/>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2021-07-19T02:38:00Z</dcterms:created>
  <dc:creator>苍洱绝尘</dc:creator>
  <cp:lastModifiedBy>WPS_1676793079</cp:lastModifiedBy>
  <dcterms:modified xsi:type="dcterms:W3CDTF">2023-05-06T07:56:28Z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B2E8A6B736E04DFC8FEF7FC60A89BFD0_13</vt:lpwstr>
  </property>
</Properties>
</file>